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27B" w:rsidRPr="0084724A" w:rsidRDefault="008D427B" w:rsidP="008D427B">
      <w:pPr>
        <w:tabs>
          <w:tab w:val="right" w:pos="9781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3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S4-17</w:t>
      </w:r>
      <w:r>
        <w:rPr>
          <w:rFonts w:cs="Arial"/>
          <w:b/>
          <w:i/>
          <w:sz w:val="28"/>
          <w:szCs w:val="28"/>
        </w:rPr>
        <w:t>0350</w:t>
      </w:r>
    </w:p>
    <w:p w:rsidR="008D427B" w:rsidRPr="0084724A" w:rsidRDefault="008D427B" w:rsidP="008D427B">
      <w:pPr>
        <w:tabs>
          <w:tab w:val="right" w:pos="9781"/>
        </w:tabs>
        <w:rPr>
          <w:rFonts w:cs="Arial"/>
          <w:b/>
          <w:lang w:val="en-US"/>
        </w:rPr>
      </w:pPr>
      <w:r w:rsidRPr="0084724A">
        <w:rPr>
          <w:rFonts w:cs="Arial"/>
        </w:rPr>
        <w:t>2</w:t>
      </w:r>
      <w:r>
        <w:rPr>
          <w:rFonts w:cs="Arial"/>
        </w:rPr>
        <w:t>4</w:t>
      </w:r>
      <w:r w:rsidRPr="0084724A">
        <w:rPr>
          <w:rFonts w:cs="Arial"/>
        </w:rPr>
        <w:t>-2</w:t>
      </w:r>
      <w:r>
        <w:rPr>
          <w:rFonts w:cs="Arial"/>
        </w:rPr>
        <w:t>8</w:t>
      </w:r>
      <w:r w:rsidRPr="0084724A">
        <w:rPr>
          <w:rFonts w:cs="Arial"/>
        </w:rPr>
        <w:t xml:space="preserve"> </w:t>
      </w:r>
      <w:r>
        <w:rPr>
          <w:rFonts w:cs="Arial"/>
        </w:rPr>
        <w:t>April</w:t>
      </w:r>
      <w:r w:rsidRPr="0084724A">
        <w:rPr>
          <w:rFonts w:cs="Arial"/>
        </w:rPr>
        <w:t xml:space="preserve">, </w:t>
      </w:r>
      <w:r>
        <w:rPr>
          <w:rFonts w:cs="Arial"/>
        </w:rPr>
        <w:t>Busan</w:t>
      </w:r>
      <w:r w:rsidRPr="0084724A">
        <w:rPr>
          <w:rFonts w:cs="Arial"/>
        </w:rPr>
        <w:t xml:space="preserve">, </w:t>
      </w:r>
      <w:r w:rsidRPr="0015646A">
        <w:rPr>
          <w:rFonts w:cs="Arial"/>
        </w:rPr>
        <w:t>Republic of Korea</w:t>
      </w:r>
      <w:r>
        <w:rPr>
          <w:rFonts w:cs="Arial"/>
        </w:rPr>
        <w:tab/>
        <w:t>Agenda Item: 5.3</w:t>
      </w:r>
    </w:p>
    <w:p w:rsidR="008D427B" w:rsidRDefault="008D427B" w:rsidP="00B41983">
      <w:pPr>
        <w:pStyle w:val="3GPPHeader"/>
        <w:spacing w:after="60"/>
        <w:rPr>
          <w:rFonts w:cs="Arial"/>
          <w:b w:val="0"/>
          <w:sz w:val="20"/>
          <w:lang w:val="en-US"/>
        </w:rPr>
      </w:pPr>
    </w:p>
    <w:p w:rsidR="00B41983" w:rsidRPr="008D427B" w:rsidRDefault="003C78A7" w:rsidP="00B41983">
      <w:pPr>
        <w:pStyle w:val="3GPPHeader"/>
        <w:spacing w:after="60"/>
        <w:rPr>
          <w:rFonts w:cs="Arial"/>
          <w:b w:val="0"/>
          <w:sz w:val="20"/>
          <w:lang w:val="en-US"/>
        </w:rPr>
      </w:pPr>
      <w:r w:rsidRPr="008D427B">
        <w:rPr>
          <w:rFonts w:cs="Arial"/>
          <w:b w:val="0"/>
          <w:sz w:val="20"/>
          <w:lang w:val="en-US"/>
        </w:rPr>
        <w:t>3GPP TSG-RAN WG2</w:t>
      </w:r>
      <w:r w:rsidR="00B41983" w:rsidRPr="008D427B">
        <w:rPr>
          <w:rFonts w:cs="Arial"/>
          <w:b w:val="0"/>
          <w:sz w:val="20"/>
          <w:lang w:val="en-US"/>
        </w:rPr>
        <w:t xml:space="preserve"> Meeting #</w:t>
      </w:r>
      <w:r w:rsidR="00D97FF6" w:rsidRPr="008D427B">
        <w:rPr>
          <w:rFonts w:cs="Arial"/>
          <w:b w:val="0"/>
          <w:sz w:val="20"/>
          <w:lang w:val="en-US"/>
        </w:rPr>
        <w:t>97</w:t>
      </w:r>
      <w:r w:rsidR="0021151F" w:rsidRPr="008D427B">
        <w:rPr>
          <w:rFonts w:cs="Arial"/>
          <w:b w:val="0"/>
          <w:sz w:val="20"/>
          <w:lang w:val="en-US"/>
        </w:rPr>
        <w:t>bis</w:t>
      </w:r>
      <w:r w:rsidR="00B41983" w:rsidRPr="008D427B">
        <w:rPr>
          <w:rFonts w:cs="Arial"/>
          <w:b w:val="0"/>
          <w:sz w:val="20"/>
          <w:lang w:val="en-US"/>
        </w:rPr>
        <w:tab/>
      </w:r>
      <w:r w:rsidR="0021151F" w:rsidRPr="008D427B">
        <w:rPr>
          <w:rFonts w:cs="Arial"/>
          <w:b w:val="0"/>
          <w:sz w:val="20"/>
          <w:lang w:val="en-US"/>
        </w:rPr>
        <w:t>R2</w:t>
      </w:r>
      <w:r w:rsidR="00445A46" w:rsidRPr="008D427B">
        <w:rPr>
          <w:rFonts w:cs="Arial"/>
          <w:b w:val="0"/>
          <w:sz w:val="20"/>
          <w:lang w:val="en-US"/>
        </w:rPr>
        <w:t>-1703965</w:t>
      </w:r>
    </w:p>
    <w:p w:rsidR="00B41983" w:rsidRPr="008D427B" w:rsidRDefault="00D97FF6" w:rsidP="00B41983">
      <w:pPr>
        <w:pStyle w:val="3GPPHeader"/>
        <w:rPr>
          <w:rFonts w:cs="Arial"/>
          <w:b w:val="0"/>
          <w:sz w:val="20"/>
          <w:lang w:val="en-US"/>
        </w:rPr>
      </w:pPr>
      <w:r w:rsidRPr="008D427B">
        <w:rPr>
          <w:rFonts w:cs="Arial"/>
          <w:b w:val="0"/>
          <w:sz w:val="20"/>
          <w:lang w:val="en-US"/>
        </w:rPr>
        <w:t>Spokane</w:t>
      </w:r>
      <w:r w:rsidR="00B41983" w:rsidRPr="008D427B">
        <w:rPr>
          <w:rFonts w:cs="Arial"/>
          <w:b w:val="0"/>
          <w:sz w:val="20"/>
          <w:lang w:val="en-US"/>
        </w:rPr>
        <w:t xml:space="preserve">, </w:t>
      </w:r>
      <w:r w:rsidRPr="008D427B">
        <w:rPr>
          <w:rFonts w:cs="Arial"/>
          <w:b w:val="0"/>
          <w:sz w:val="20"/>
          <w:lang w:val="en-US"/>
        </w:rPr>
        <w:t>US</w:t>
      </w:r>
      <w:r w:rsidR="00B41983" w:rsidRPr="008D427B">
        <w:rPr>
          <w:rFonts w:cs="Arial"/>
          <w:b w:val="0"/>
          <w:sz w:val="20"/>
          <w:lang w:val="en-US"/>
        </w:rPr>
        <w:t xml:space="preserve">, </w:t>
      </w:r>
      <w:r w:rsidRPr="008D427B">
        <w:rPr>
          <w:rFonts w:cs="Arial"/>
          <w:b w:val="0"/>
          <w:sz w:val="20"/>
          <w:lang w:val="en-US"/>
        </w:rPr>
        <w:t>3</w:t>
      </w:r>
      <w:r w:rsidRPr="008D427B">
        <w:rPr>
          <w:rFonts w:cs="Arial"/>
          <w:b w:val="0"/>
          <w:sz w:val="20"/>
          <w:vertAlign w:val="superscript"/>
          <w:lang w:val="en-US"/>
        </w:rPr>
        <w:t>rd</w:t>
      </w:r>
      <w:r w:rsidR="00B41983" w:rsidRPr="008D427B">
        <w:rPr>
          <w:rFonts w:cs="Arial"/>
          <w:b w:val="0"/>
          <w:sz w:val="20"/>
          <w:lang w:val="en-US"/>
        </w:rPr>
        <w:t xml:space="preserve"> – </w:t>
      </w:r>
      <w:r w:rsidRPr="008D427B">
        <w:rPr>
          <w:rFonts w:cs="Arial"/>
          <w:b w:val="0"/>
          <w:sz w:val="20"/>
          <w:lang w:val="en-US"/>
        </w:rPr>
        <w:t>7</w:t>
      </w:r>
      <w:r w:rsidR="00B41983" w:rsidRPr="008D427B">
        <w:rPr>
          <w:rFonts w:cs="Arial"/>
          <w:b w:val="0"/>
          <w:sz w:val="20"/>
          <w:vertAlign w:val="superscript"/>
          <w:lang w:val="en-US"/>
        </w:rPr>
        <w:t>th</w:t>
      </w:r>
      <w:r w:rsidR="00B41983" w:rsidRPr="008D427B">
        <w:rPr>
          <w:rFonts w:cs="Arial"/>
          <w:b w:val="0"/>
          <w:sz w:val="20"/>
          <w:lang w:val="en-US"/>
        </w:rPr>
        <w:t xml:space="preserve"> </w:t>
      </w:r>
      <w:r w:rsidRPr="008D427B">
        <w:rPr>
          <w:rFonts w:cs="Arial"/>
          <w:b w:val="0"/>
          <w:sz w:val="20"/>
          <w:lang w:val="en-US"/>
        </w:rPr>
        <w:t>April</w:t>
      </w:r>
      <w:r w:rsidR="00B41983" w:rsidRPr="008D427B">
        <w:rPr>
          <w:rFonts w:cs="Arial"/>
          <w:b w:val="0"/>
          <w:sz w:val="20"/>
          <w:lang w:val="en-US"/>
        </w:rPr>
        <w:t xml:space="preserve"> 2016</w:t>
      </w:r>
    </w:p>
    <w:p w:rsidR="00B41983" w:rsidRPr="00D02308" w:rsidRDefault="00B41983" w:rsidP="00B41983">
      <w:pPr>
        <w:pStyle w:val="3GPPHeader"/>
        <w:rPr>
          <w:rFonts w:cs="Arial"/>
          <w:highlight w:val="yellow"/>
          <w:lang w:val="en-US"/>
        </w:rPr>
      </w:pP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21151F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on </w:t>
      </w:r>
      <w:r w:rsidR="00D97FF6">
        <w:rPr>
          <w:rFonts w:cs="Arial"/>
          <w:bCs/>
        </w:rPr>
        <w:t>QoE Measurement Collection for streaming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</w:p>
    <w:p w:rsidR="00B41983" w:rsidRPr="00792418" w:rsidRDefault="00B41983" w:rsidP="00B41983">
      <w:pPr>
        <w:spacing w:after="60"/>
        <w:ind w:left="1985" w:hanging="1985"/>
        <w:rPr>
          <w:rFonts w:cs="Arial" w:hint="eastAsia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>
        <w:rPr>
          <w:rFonts w:cs="Arial"/>
          <w:bCs/>
        </w:rPr>
        <w:t>4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="00E31C19" w:rsidRPr="001F338C">
        <w:rPr>
          <w:noProof/>
        </w:rPr>
        <w:t>UMTS_QMC_Streaming</w:t>
      </w:r>
      <w:r w:rsidR="00E31C19" w:rsidRPr="001F338C">
        <w:rPr>
          <w:rFonts w:hint="eastAsia"/>
          <w:noProof/>
        </w:rPr>
        <w:t>-Core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>TSG RAN WG2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To:</w:t>
      </w:r>
      <w:r w:rsidRPr="00792418">
        <w:rPr>
          <w:rFonts w:cs="Arial"/>
          <w:bCs/>
        </w:rPr>
        <w:tab/>
      </w:r>
      <w:r w:rsidR="00E31C19">
        <w:rPr>
          <w:rFonts w:eastAsia="MS Mincho" w:cs="Arial"/>
          <w:bCs/>
          <w:lang w:eastAsia="ja-JP"/>
        </w:rPr>
        <w:t>TSG SA WG</w:t>
      </w:r>
      <w:r w:rsidR="0021151F">
        <w:rPr>
          <w:rFonts w:eastAsia="MS Mincho" w:cs="Arial"/>
          <w:bCs/>
          <w:lang w:eastAsia="ja-JP"/>
        </w:rPr>
        <w:t>4</w:t>
      </w:r>
    </w:p>
    <w:p w:rsidR="00B41983" w:rsidRPr="00792418" w:rsidRDefault="00B41983" w:rsidP="00AF3C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7875"/>
        </w:tabs>
        <w:spacing w:after="60"/>
        <w:ind w:left="1985" w:hanging="1985"/>
        <w:rPr>
          <w:rFonts w:cs="Arial" w:hint="eastAsia"/>
          <w:bCs/>
        </w:rPr>
      </w:pPr>
      <w:r w:rsidRPr="00792418">
        <w:rPr>
          <w:rFonts w:cs="Arial"/>
          <w:b/>
        </w:rPr>
        <w:t>Cc:</w:t>
      </w:r>
      <w:r w:rsidRPr="00792418">
        <w:rPr>
          <w:rFonts w:cs="Arial"/>
          <w:bCs/>
        </w:rPr>
        <w:tab/>
      </w:r>
      <w:r w:rsidR="00445A46">
        <w:rPr>
          <w:rFonts w:cs="Arial"/>
          <w:bCs/>
        </w:rPr>
        <w:tab/>
      </w:r>
      <w:r w:rsidR="00445A46">
        <w:rPr>
          <w:rFonts w:cs="Arial"/>
          <w:bCs/>
        </w:rPr>
        <w:tab/>
      </w:r>
      <w:r w:rsidR="00445A46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>TSG RA</w:t>
      </w:r>
      <w:r w:rsidR="00E31C19">
        <w:rPr>
          <w:rFonts w:eastAsia="MS Mincho" w:cs="Arial"/>
          <w:bCs/>
          <w:lang w:eastAsia="ja-JP"/>
        </w:rPr>
        <w:t>N WG3</w:t>
      </w:r>
      <w:r w:rsidR="00AF3C82">
        <w:rPr>
          <w:rFonts w:eastAsia="MS Mincho" w:cs="Arial"/>
          <w:bCs/>
          <w:lang w:eastAsia="ja-JP"/>
        </w:rPr>
        <w:tab/>
      </w:r>
      <w:r w:rsidR="00AF3C82">
        <w:rPr>
          <w:rFonts w:eastAsia="MS Mincho" w:cs="Arial"/>
          <w:bCs/>
          <w:lang w:eastAsia="ja-JP"/>
        </w:rPr>
        <w:tab/>
      </w:r>
      <w:r w:rsidR="00AF3C82">
        <w:rPr>
          <w:rFonts w:eastAsia="MS Mincho" w:cs="Arial"/>
          <w:bCs/>
          <w:lang w:eastAsia="ja-JP"/>
        </w:rPr>
        <w:tab/>
      </w:r>
      <w:r w:rsidR="00AF3C82">
        <w:rPr>
          <w:rFonts w:eastAsia="MS Mincho" w:cs="Arial"/>
          <w:bCs/>
          <w:lang w:eastAsia="ja-JP"/>
        </w:rPr>
        <w:tab/>
      </w:r>
      <w:r w:rsidR="00AF3C82">
        <w:rPr>
          <w:rFonts w:eastAsia="MS Mincho" w:cs="Arial"/>
          <w:bCs/>
          <w:lang w:eastAsia="ja-JP"/>
        </w:rPr>
        <w:tab/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</w:p>
    <w:p w:rsidR="00B41983" w:rsidRPr="00792418" w:rsidRDefault="00B41983" w:rsidP="00B41983">
      <w:pPr>
        <w:tabs>
          <w:tab w:val="left" w:pos="2268"/>
        </w:tabs>
        <w:rPr>
          <w:rFonts w:cs="Arial" w:hint="eastAsia"/>
          <w:bCs/>
        </w:rPr>
      </w:pPr>
      <w:r w:rsidRPr="00792418">
        <w:rPr>
          <w:rFonts w:cs="Arial"/>
          <w:b/>
        </w:rPr>
        <w:t>Contact Person:</w:t>
      </w:r>
      <w:r w:rsidRPr="00792418">
        <w:rPr>
          <w:rFonts w:cs="Arial"/>
          <w:bCs/>
        </w:rPr>
        <w:tab/>
      </w:r>
    </w:p>
    <w:p w:rsidR="00B41983" w:rsidRPr="000867EC" w:rsidRDefault="00B41983" w:rsidP="00B41983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b/>
          <w:bCs/>
          <w:sz w:val="20"/>
          <w:szCs w:val="20"/>
        </w:rPr>
      </w:pPr>
      <w:r w:rsidRPr="000867EC">
        <w:rPr>
          <w:sz w:val="20"/>
          <w:szCs w:val="20"/>
        </w:rPr>
        <w:t>Name:</w:t>
      </w:r>
      <w:r w:rsidRPr="000867EC">
        <w:rPr>
          <w:b/>
          <w:bCs/>
          <w:sz w:val="20"/>
          <w:szCs w:val="20"/>
        </w:rPr>
        <w:tab/>
      </w:r>
      <w:r w:rsidR="0021151F" w:rsidRPr="000867EC">
        <w:rPr>
          <w:bCs/>
          <w:sz w:val="20"/>
          <w:szCs w:val="20"/>
        </w:rPr>
        <w:t>Cecilia Eklöf</w:t>
      </w:r>
    </w:p>
    <w:p w:rsidR="00B41983" w:rsidRPr="007806CC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  <w:r w:rsidRPr="00792418">
        <w:t>E-mail Address:</w:t>
      </w:r>
      <w:r w:rsidRPr="00792418">
        <w:rPr>
          <w:b/>
          <w:bCs/>
        </w:rPr>
        <w:tab/>
      </w:r>
      <w:r w:rsidR="0021151F" w:rsidRPr="007806CC">
        <w:rPr>
          <w:bCs/>
        </w:rPr>
        <w:t>cecilia.eklof</w:t>
      </w:r>
      <w:r w:rsidRPr="007806CC">
        <w:rPr>
          <w:bCs/>
        </w:rPr>
        <w:t>@ericsson.com</w:t>
      </w:r>
    </w:p>
    <w:p w:rsidR="00B41983" w:rsidRDefault="00B41983" w:rsidP="00B41983">
      <w:pPr>
        <w:pBdr>
          <w:bottom w:val="single" w:sz="4" w:space="1" w:color="auto"/>
        </w:pBdr>
        <w:rPr>
          <w:rFonts w:cs="Arial" w:hint="eastAsia"/>
        </w:rPr>
      </w:pPr>
    </w:p>
    <w:p w:rsidR="00B41983" w:rsidRDefault="00B41983" w:rsidP="00B41983">
      <w:pPr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E520AC" w:rsidRDefault="0021151F" w:rsidP="00144103">
      <w:pPr>
        <w:spacing w:after="60"/>
      </w:pPr>
      <w:r>
        <w:rPr>
          <w:rFonts w:cs="Arial"/>
        </w:rPr>
        <w:t xml:space="preserve">In the work item </w:t>
      </w:r>
      <w:r w:rsidR="00144103">
        <w:rPr>
          <w:rFonts w:cs="Arial"/>
        </w:rPr>
        <w:t xml:space="preserve">QoE Measurement Collection for Streaming RAN2 has discussed a possibility for the UE to report back to the network if it cannot apply the configuration </w:t>
      </w:r>
      <w:r w:rsidR="00C25E60">
        <w:rPr>
          <w:rFonts w:cs="Arial"/>
        </w:rPr>
        <w:t xml:space="preserve">included in the QoE container. </w:t>
      </w:r>
      <w:r w:rsidR="002B1EBA">
        <w:rPr>
          <w:rFonts w:cs="Arial"/>
        </w:rPr>
        <w:t>RAN2 would like to hear SA4’s view on a failure reporting mechanism.</w:t>
      </w:r>
    </w:p>
    <w:p w:rsidR="007A1975" w:rsidRDefault="007A1975" w:rsidP="00B41983">
      <w:pPr>
        <w:spacing w:after="60"/>
        <w:rPr>
          <w:rFonts w:cs="Arial"/>
        </w:rPr>
      </w:pPr>
    </w:p>
    <w:p w:rsidR="009612CB" w:rsidRDefault="002B1EBA" w:rsidP="00B41983">
      <w:pPr>
        <w:spacing w:after="60"/>
        <w:rPr>
          <w:rFonts w:cs="Arial"/>
        </w:rPr>
      </w:pPr>
      <w:r>
        <w:rPr>
          <w:rFonts w:cs="Arial"/>
        </w:rPr>
        <w:t>See also the RAN2</w:t>
      </w:r>
      <w:r w:rsidR="005A4CDE">
        <w:rPr>
          <w:rFonts w:cs="Arial"/>
        </w:rPr>
        <w:t xml:space="preserve"> contributions R2-17</w:t>
      </w:r>
      <w:r w:rsidR="00BB1D16">
        <w:rPr>
          <w:rFonts w:cs="Arial"/>
        </w:rPr>
        <w:t>03220</w:t>
      </w:r>
      <w:r w:rsidR="005A4CDE">
        <w:rPr>
          <w:rFonts w:cs="Arial"/>
        </w:rPr>
        <w:t xml:space="preserve"> and R2</w:t>
      </w:r>
      <w:r w:rsidR="00BB1D16">
        <w:rPr>
          <w:rFonts w:cs="Arial"/>
        </w:rPr>
        <w:t>-1703217</w:t>
      </w:r>
      <w:r w:rsidR="00571620">
        <w:rPr>
          <w:rFonts w:cs="Arial"/>
        </w:rPr>
        <w:t>.</w:t>
      </w:r>
    </w:p>
    <w:p w:rsidR="00B41983" w:rsidRPr="00EF04D1" w:rsidRDefault="00B41983" w:rsidP="00B41983">
      <w:pPr>
        <w:spacing w:after="60"/>
        <w:rPr>
          <w:rFonts w:cs="Arial"/>
          <w:lang w:val="en-US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B41983">
      <w:pPr>
        <w:ind w:left="1985" w:hanging="1985"/>
        <w:rPr>
          <w:rFonts w:cs="Arial" w:hint="eastAsia"/>
          <w:b/>
        </w:rPr>
      </w:pPr>
      <w:r>
        <w:rPr>
          <w:rFonts w:cs="Arial"/>
          <w:b/>
        </w:rPr>
        <w:t>To</w:t>
      </w:r>
      <w:r w:rsidR="00144103">
        <w:rPr>
          <w:rFonts w:cs="Arial"/>
          <w:b/>
        </w:rPr>
        <w:t xml:space="preserve"> SA</w:t>
      </w:r>
      <w:r w:rsidR="00E520AC">
        <w:rPr>
          <w:rFonts w:cs="Arial"/>
          <w:b/>
        </w:rPr>
        <w:t>4 group:</w:t>
      </w:r>
    </w:p>
    <w:p w:rsidR="00B41983" w:rsidRDefault="00B41983" w:rsidP="00B4198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</w:t>
      </w:r>
      <w:r w:rsidR="00E520AC">
        <w:rPr>
          <w:rFonts w:cs="Arial" w:hint="eastAsia"/>
        </w:rPr>
        <w:t>2</w:t>
      </w:r>
      <w:r>
        <w:rPr>
          <w:rFonts w:cs="Arial"/>
        </w:rPr>
        <w:t xml:space="preserve"> respectfully asks </w:t>
      </w:r>
      <w:r w:rsidR="006A044B">
        <w:rPr>
          <w:rFonts w:cs="Arial"/>
        </w:rPr>
        <w:t>SA</w:t>
      </w:r>
      <w:r w:rsidR="00E520AC">
        <w:rPr>
          <w:rFonts w:cs="Arial"/>
        </w:rPr>
        <w:t xml:space="preserve">4 to discuss </w:t>
      </w:r>
      <w:r w:rsidR="006A044B">
        <w:rPr>
          <w:rFonts w:cs="Arial"/>
        </w:rPr>
        <w:t xml:space="preserve">a failure reporting mechanism for QoE Measurement Collection for Streaming </w:t>
      </w:r>
      <w:r w:rsidR="00E520AC">
        <w:rPr>
          <w:rFonts w:cs="Arial"/>
        </w:rPr>
        <w:t>and provide feedback back to RAN2.</w:t>
      </w:r>
    </w:p>
    <w:p w:rsidR="00B41983" w:rsidRPr="006B27BE" w:rsidRDefault="00B41983" w:rsidP="00B41983">
      <w:pPr>
        <w:ind w:left="993" w:hanging="993"/>
        <w:rPr>
          <w:rFonts w:cs="Arial" w:hint="eastAsia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3. Date of Next TSG-</w:t>
      </w:r>
      <w:r w:rsidR="00E520AC">
        <w:rPr>
          <w:rFonts w:cs="Arial" w:hint="eastAsia"/>
          <w:b/>
        </w:rPr>
        <w:t>RAN2</w:t>
      </w:r>
      <w:r>
        <w:rPr>
          <w:rFonts w:cs="Arial"/>
          <w:b/>
        </w:rPr>
        <w:t xml:space="preserve"> Meetings:</w:t>
      </w:r>
    </w:p>
    <w:p w:rsidR="00B41983" w:rsidRDefault="00F75F49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WG2 Meeting #98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>
        <w:rPr>
          <w:rFonts w:cs="Arial"/>
        </w:rPr>
        <w:t>15</w:t>
      </w:r>
      <w:r w:rsidR="00B41983">
        <w:rPr>
          <w:rFonts w:cs="Arial"/>
        </w:rPr>
        <w:t xml:space="preserve"> - 1</w:t>
      </w:r>
      <w:r>
        <w:rPr>
          <w:rFonts w:cs="Arial"/>
        </w:rPr>
        <w:t>9</w:t>
      </w:r>
      <w:r w:rsidR="000F3732">
        <w:rPr>
          <w:rFonts w:cs="Arial"/>
        </w:rPr>
        <w:t xml:space="preserve"> </w:t>
      </w:r>
      <w:r>
        <w:rPr>
          <w:rFonts w:cs="Arial"/>
        </w:rPr>
        <w:t>May 2017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>
        <w:rPr>
          <w:rFonts w:cs="Arial"/>
        </w:rPr>
        <w:t>Hangzhou</w:t>
      </w:r>
      <w:r w:rsidR="000F3732">
        <w:rPr>
          <w:rFonts w:cs="Arial"/>
        </w:rPr>
        <w:t xml:space="preserve">, </w:t>
      </w:r>
      <w:r>
        <w:rPr>
          <w:rFonts w:cs="Arial"/>
        </w:rPr>
        <w:t>China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</w:t>
      </w:r>
      <w:r w:rsidR="00F75F49">
        <w:rPr>
          <w:rFonts w:cs="Arial"/>
        </w:rPr>
        <w:t>AN WG2 Meeting #99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F75F49">
        <w:rPr>
          <w:rFonts w:cs="Arial"/>
        </w:rPr>
        <w:t>21 – 25 Aug</w:t>
      </w:r>
      <w:r w:rsidR="000F3732">
        <w:rPr>
          <w:rFonts w:cs="Arial"/>
        </w:rPr>
        <w:t xml:space="preserve"> 2017</w:t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F75F49">
        <w:rPr>
          <w:rFonts w:cs="Arial"/>
        </w:rPr>
        <w:t>Berlin</w:t>
      </w:r>
      <w:r w:rsidR="000F3732">
        <w:rPr>
          <w:rFonts w:cs="Arial"/>
        </w:rPr>
        <w:t>, G</w:t>
      </w:r>
      <w:r w:rsidR="00F75F49">
        <w:rPr>
          <w:rFonts w:cs="Arial"/>
        </w:rPr>
        <w:t>ermany</w:t>
      </w:r>
    </w:p>
    <w:p w:rsidR="00B41983" w:rsidRPr="002E0646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:rsidR="00AE7260" w:rsidRPr="00B41983" w:rsidRDefault="00AE7260" w:rsidP="00B41983"/>
    <w:sectPr w:rsidR="00AE7260" w:rsidRPr="00B4198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1C8" w:rsidRDefault="007601C8">
      <w:r>
        <w:separator/>
      </w:r>
    </w:p>
  </w:endnote>
  <w:endnote w:type="continuationSeparator" w:id="0">
    <w:p w:rsidR="007601C8" w:rsidRDefault="00760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D427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D427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1C8" w:rsidRDefault="007601C8">
      <w:r>
        <w:separator/>
      </w:r>
    </w:p>
  </w:footnote>
  <w:footnote w:type="continuationSeparator" w:id="0">
    <w:p w:rsidR="007601C8" w:rsidRDefault="00760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7EC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AE8"/>
    <w:rsid w:val="000D0D07"/>
    <w:rsid w:val="000D1650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103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1EBA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4C7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87C0E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710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A4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CDE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B2E"/>
    <w:rsid w:val="00686C92"/>
    <w:rsid w:val="00686F98"/>
    <w:rsid w:val="00687516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044B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1C8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8D"/>
    <w:rsid w:val="00776971"/>
    <w:rsid w:val="00776B2C"/>
    <w:rsid w:val="0077777F"/>
    <w:rsid w:val="00780276"/>
    <w:rsid w:val="007806CC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27B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2FE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88F"/>
    <w:rsid w:val="00A761D4"/>
    <w:rsid w:val="00A76437"/>
    <w:rsid w:val="00A76C56"/>
    <w:rsid w:val="00A76C72"/>
    <w:rsid w:val="00A77EC4"/>
    <w:rsid w:val="00A8000B"/>
    <w:rsid w:val="00A804BA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C8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1D16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1E40"/>
    <w:rsid w:val="00C120C3"/>
    <w:rsid w:val="00C12107"/>
    <w:rsid w:val="00C12C9F"/>
    <w:rsid w:val="00C12D2E"/>
    <w:rsid w:val="00C12E21"/>
    <w:rsid w:val="00C13020"/>
    <w:rsid w:val="00C13495"/>
    <w:rsid w:val="00C1394F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5E60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97FF6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B41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C19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1A6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5F49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697B40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97B40"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5C785-BFC6-44A0-A763-F009D8481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9720</cp:lastModifiedBy>
  <cp:revision>2</cp:revision>
  <cp:lastPrinted>2016-07-13T13:11:00Z</cp:lastPrinted>
  <dcterms:created xsi:type="dcterms:W3CDTF">2017-04-18T14:53:00Z</dcterms:created>
  <dcterms:modified xsi:type="dcterms:W3CDTF">2017-04-18T14:53:00Z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